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Приезд Заместителя Министра Барышева П.Ф.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Приезд Заместителя Министра Барышева П.Ф.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декабря2017 года Рузский центр обеспечения пунктов управления МЧС России,посетил замес­титель министра РФ по делам гражданской обо­роны,чрезвычайным ситу­ациям и ликвидации пос­ледствий стихийныхбедствий генерал-лейтенант Барышев П.Ф.</w:t>
            </w:r>
            <w:br/>
            <w:br/>
            <w:r>
              <w:rPr/>
              <w:t xml:space="preserve">На собрании с личным составом центра Бырышев П.Ф. поблагодарил всехза работу, поздравил с наступающим Новым годом, пожелал всемздоровья, плодотворной работы и сопутствующей удачи во всех делах иначинаниях, а также наградил личный состав почетными грамотами иве­домственными наградами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2025-01-10T06:55:17+03:00</dcterms:created>
  <dcterms:modified xsi:type="dcterms:W3CDTF">2025-01-10T06:55:17+03:00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