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Спотивный праздник приуроченный 73-й годовщине ПобедыВОВ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Спотивный праздник приуроченный 73-й годовщине Победы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2018года в Рузском центре обеспече­ния пунктов управления МЧС Россиибыл проведён спортивный праздник, при­уроченный к 73-й годов­щинеПобеды в Великой Отечественной войне.</w:t>
            </w:r>
            <w:br/>
            <w:br/>
            <w:r>
              <w:rPr/>
              <w:t xml:space="preserve">Личный состава центра померился силами и показал свои физическиенавыки в соревнованиях по мини-футболу, эстафете 4х400, беге надистанцию 1 км, комплексом силовом упражнении, перетягиваниюканата.</w:t>
            </w:r>
            <w:br/>
            <w:br/>
            <w:r>
              <w:rPr/>
              <w:t xml:space="preserve">По итогам спортивного праздника начальник центра наградил личныйсостав, занявший призовые места и вручил им кубки и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2025-06-30T20:07:55+03:00</dcterms:created>
  <dcterms:modified xsi:type="dcterms:W3CDTF">2025-06-30T20:07:55+03:00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