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посвящённые 63-й годовщинеобразования Рузского ЦОПУ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посвящённые 63-й годовщине образованияРузского ЦОПУ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октября2018 года ФГКУ «Рузский центр обес­печения пунктов управле­ния МЧСРоссии» отметил 63-ю годовщину со дня обра­зования.</w:t>
            </w:r>
            <w:br/>
            <w:br/>
            <w:r>
              <w:rPr/>
              <w:t xml:space="preserve">Ежегодный праздник был установлен Приказом МВД СССР от 20 октября1955 года № 00421 в связи с орга­низацией Отдельного узла связи пообслуживанию Команд­ного пункта штаба МПВО Союза ССР.</w:t>
            </w:r>
            <w:br/>
            <w:br/>
            <w:r>
              <w:rPr/>
              <w:t xml:space="preserve">Праздничные мероприятия начались на строевом плацу с торжественногопостроения и выноса Государственного флага и Боевого знамени.</w:t>
            </w:r>
            <w:br/>
            <w:br/>
            <w:r>
              <w:rPr/>
              <w:t xml:space="preserve">Начальник центра полковник Ефименко Сергей Виталь­евич поздравилличный состав и ветеранов с очередной го­довщиной со дняобразования.</w:t>
            </w:r>
            <w:br/>
            <w:br/>
            <w:r>
              <w:rPr/>
              <w:t xml:space="preserve">В честь 63-ей го­довщины образования почетными гра­мотами,благодарностями и ценными подарками были отме­чены наи­болееотличившиеся военнослужащие, сотрудники и вете­раны центра.</w:t>
            </w:r>
            <w:br/>
            <w:br/>
            <w:r>
              <w:rPr/>
              <w:t xml:space="preserve">Мероприятия на плацу завершились прохождением тор­жественным маршемподразделений центра. В этот же день состоялся спортивный праздник,в котором приняли участие военнослужащие центра и члены их семей. Вклубе сос­тоялось чествование ветеранов.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2025-04-28T20:42:48+03:00</dcterms:created>
  <dcterms:modified xsi:type="dcterms:W3CDTF">2025-04-28T20:42:48+03:00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