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Рузского ЦОПУ МЧС России под руководствомдирижёра Г.Ю. Горшкова в проведении торжественного мероприятия послучаю начала нового учебного года в Первом Рузском казачьемкадетском корпусе им. Героя Советского Союза Л.М. 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Рузского ЦОПУ МЧС России под руководством дирижёраГ.Ю. Горшкова в проведении торжественного мероприятия по случаюначала нового учебного года в Первом Рузском казачьем кадетскомкорпусе им. Героя Советского Союза Л.М.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сентября2019 года в Первом Рузском казачьем кадетском корпусе</w:t>
            </w:r>
            <w:br/>
            <w:r>
              <w:rPr/>
              <w:t xml:space="preserve">им. Героя Советского Сою­за Л.М. Доватора было проведеноторжественное мероприятие по случаю на­чала нового учебногогода.</w:t>
            </w:r>
            <w:br/>
            <w:br/>
            <w:r>
              <w:rPr/>
              <w:t xml:space="preserve">На торжественном мероприятии присутствовали пред­ставителиадминистрации Московской области, местного му­ниципалитета,духовенства, воинских формирований, а так­же родители учащихсякадетского корпуса. Гости поздравили учащихся с началом учебногогода, пожелали успехов в учёбе.</w:t>
            </w:r>
            <w:br/>
            <w:br/>
            <w:r>
              <w:rPr/>
              <w:t xml:space="preserve">Праздник проходил под аккомпанемент оркестра Рузского центраобеспечения пунктов управления МЧС России под руководством дирижёраГ.Ю. Горшкова.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2025-06-30T21:41:28+03:00</dcterms:created>
  <dcterms:modified xsi:type="dcterms:W3CDTF">2025-06-30T21:41:28+03:00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