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в честь международного женскогодня 8 Марта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в честь международного женского дня 8Марта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марта 2020года в Рузском центре обеспече­ния пунктов управления МЧС России впреддверии международного женского дня командование и лич­ныйсостав военнослужа­щих центра поздравили женский коллектив</w:t>
            </w:r>
            <w:br/>
            <w:r>
              <w:rPr/>
              <w:t xml:space="preserve">с 8 марта.</w:t>
            </w:r>
            <w:br/>
            <w:br/>
            <w:r>
              <w:rPr/>
              <w:t xml:space="preserve">В рамках мероприятия состоялись награждение и праздничный концерт,на котором выступили офице­ры и военнослужащие по призыву, которыеиспол­нили лирические песни, прочитали стихи, посвящённые любимымженщинам, а приглашенные творческие коллективы представилитанцевальную программу.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2025-01-10T16:19:22+03:00</dcterms:created>
  <dcterms:modified xsi:type="dcterms:W3CDTF">2025-01-10T16:19:22+03:00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