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награждения волонтеров.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награждения волонтеров.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сентября2020 года в Центре культуры и искусств города Руза прошла церемониянаграждения волонтеров и участников ликвидации чрезвычайнойситуации на территории Рузского городского округа.</w:t>
            </w:r>
            <w:br/>
            <w:br/>
            <w:r>
              <w:rPr/>
              <w:t xml:space="preserve">От Рузского центра обеспечения пунктов управления МЧС России впраздничном концерте принял участие дуэт «Экспресс».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2025-07-01T03:42:15+03:00</dcterms:created>
  <dcterms:modified xsi:type="dcterms:W3CDTF">2025-07-01T03:42:15+03:00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