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принятию военнойприсяги личным составом срочной службы призыва осень-зима 2021года.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принятию военной присягиличным составом срочной службы призыва осень-зима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декабря2021 года в Рузском центре обеспечения пунктов управления МЧСРоссии состоялось торжественное мероприятие, посвященное принятиювоенной присяги личным составом срочной службы призыва осень-зима2021 года.</w:t>
            </w:r>
            <w:br/>
            <w:br/>
            <w:r>
              <w:rPr/>
              <w:t xml:space="preserve">Личный состав молодого пополнения в торжественном строю принесклятву на верность своей Родине.</w:t>
            </w:r>
            <w:br/>
            <w:br/>
            <w:r>
              <w:rPr/>
              <w:t xml:space="preserve">Начальник Центра полковник Борисов Роман Игоревич поздравил личныйсостав центра с вновь прибывшим пополнением и пожелал им удачи вслужбе.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2026-06-13T13:27:56+03:00</dcterms:created>
  <dcterms:modified xsi:type="dcterms:W3CDTF">2026-06-13T13:27:56+03:00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