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приведения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приведения к Военнойприсяге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2023года личный состав роты вновь прибывшего пополнения был приведен квоенной присяге. В торжественной обстановке, перед лицом своихродных и близких была дана клятва на верность Родине.</w:t>
            </w:r>
            <w:br/>
            <w:br/>
            <w:r>
              <w:rPr/>
              <w:t xml:space="preserve"> После принятия Военной присяги для родителей военнослужащихбыла проведена традиционная экскурсия.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2025-11-05T03:34:06+03:00</dcterms:created>
  <dcterms:modified xsi:type="dcterms:W3CDTF">2025-11-05T03:34:06+03:00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