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случаю приведения к Военнойприсяге.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случаю приведения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 2023года в Рузском центре обеспечения пунктов управления МЧС Россиипроведено торжественное мероприятие по случаю приведения к Военнойприсяге личного состава вновь прибывшего пополнения призыва весна -лето.</w:t>
            </w:r>
            <w:br/>
            <w:br/>
            <w:r>
              <w:rPr/>
              <w:t xml:space="preserve">Командование части и приглашенные гости поздравили военнослужащих сэтим знаменательным событием в их жизни и напутствовали всех кдостойному выполнению своего воинского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2025-11-05T03:38:39+03:00</dcterms:created>
  <dcterms:modified xsi:type="dcterms:W3CDTF">2025-11-05T03:38:39+03:00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