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оркестра ФГКУ «Рузский ЦОПУ МЧС России» вторжественном открытии мемориального комплекса - «АллеяСлавы».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оркестра ФГКУ «Рузский ЦОПУ МЧС России» в торжественномоткрытии мемориального комплекса - «Аллея Славы».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октября2023 года оркестр ФГКУ «Рузский ЦОПУ МЧС России» принял участие вторжественном мероприятии приуроченном к открытию мемориальногокомплекса - «Аллея Славы» и зажжении Вечного огня, в поселкеТучково, Рузского городского округа.</w:t>
            </w:r>
            <w:br/>
            <w:br/>
            <w:r>
              <w:rPr/>
              <w:t xml:space="preserve">Мемориальный комплекс посвящен героическому подвигу нашего народа вдвух войнах, Отечественной войне 1812 года и Великой Отечественнойвойне 1941-1945 годов.</w:t>
            </w:r>
            <w:br/>
            <w:br/>
            <w:r>
              <w:rPr/>
              <w:t xml:space="preserve">В торжественной церемонии приняли участие глава Рузского городскогоокруга Николай Пархоменко, депутат Мособлдумы Татьяна Сердюкова,депутаты окружного Совета депутатов, представители организаций,политических партий и общественных объединений, местные жители.</w:t>
            </w:r>
            <w:br/>
            <w:br/>
            <w:r>
              <w:rPr/>
              <w:t xml:space="preserve">В исполнении оркестра звучали марши и музыкальные композициивоенных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2025-11-05T03:35:05+03:00</dcterms:created>
  <dcterms:modified xsi:type="dcterms:W3CDTF">2025-11-05T03:35:05+03:00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