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случаю приведения вновьприбывшего молодого пополнения к 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случаю приведения вновь прибывшегомолодого пополнения к военной 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2023года в Рузском центре обеспечения пунктов управления МЧС Россиипрошло торжественное мероприятие по случаю приведения вновьприбывшего молодого пополнения к военной присяге.</w:t>
            </w:r>
            <w:br/>
            <w:br/>
            <w:r>
              <w:rPr/>
              <w:t xml:space="preserve">Командование части и приглашенные гости поздравили военнослужащих сэтим знаменательным событием и пожелали всем достойного выполнениясвоего воинского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2026-04-17T22:28:12+03:00</dcterms:created>
  <dcterms:modified xsi:type="dcterms:W3CDTF">2026-04-17T22:28:12+03:00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