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Телефоны доверия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Телефоны доверия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Военныйпрокурор Красногорского гарнизона</w:t>
            </w:r>
            <w:br/>
            <w:r>
              <w:rPr>
                <w:b w:val="1"/>
                <w:bCs w:val="1"/>
              </w:rPr>
              <w:t xml:space="preserve">подполковник юстиции Уваров Олег Юрьевич</w:t>
            </w:r>
            <w:br/>
            <w:r>
              <w:rPr>
                <w:b w:val="1"/>
                <w:bCs w:val="1"/>
              </w:rPr>
              <w:t xml:space="preserve">телефон:8(495)596-12-03</w:t>
            </w:r>
            <w:br/>
            <w:r>
              <w:rPr>
                <w:b w:val="1"/>
                <w:bCs w:val="1"/>
              </w:rPr>
              <w:t xml:space="preserve">электронная почта: 3308@gvp.rsnet.ru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Единый «телефондоверия» МЧС России</w:t>
            </w:r>
            <w:br/>
            <w:r>
              <w:rPr>
                <w:b w:val="1"/>
                <w:bCs w:val="1"/>
              </w:rPr>
              <w:t xml:space="preserve">телефон:8(495)400-99-99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Начальник Рузского центраобеспечения пунктов управления МЧС России</w:t>
            </w:r>
            <w:br/>
            <w:r>
              <w:rPr>
                <w:b w:val="1"/>
                <w:bCs w:val="1"/>
              </w:rPr>
              <w:t xml:space="preserve">полковник Борисов Роман Игоревич</w:t>
            </w:r>
            <w:br/>
            <w:r>
              <w:rPr>
                <w:b w:val="1"/>
                <w:bCs w:val="1"/>
              </w:rPr>
              <w:t xml:space="preserve">телефон:8 (495) 992-22-80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Начальник отдела воспитательнойработы</w:t>
            </w:r>
            <w:br/>
            <w:r>
              <w:rPr>
                <w:b w:val="1"/>
                <w:bCs w:val="1"/>
              </w:rPr>
              <w:t xml:space="preserve">майор Красавкин Михаил Юрьевич</w:t>
            </w:r>
            <w:br/>
            <w:r>
              <w:rPr>
                <w:b w:val="1"/>
                <w:bCs w:val="1"/>
              </w:rPr>
              <w:t xml:space="preserve">телефон:8(495)992-22-40</w:t>
            </w:r>
            <w:br/>
            <w:r>
              <w:rPr>
                <w:b w:val="1"/>
                <w:bCs w:val="1"/>
              </w:rPr>
              <w:t xml:space="preserve">мобильный:8(926)494-53-12</w:t>
            </w:r>
            <w:br/>
            <w:r>
              <w:rPr>
                <w:b w:val="1"/>
                <w:bCs w:val="1"/>
              </w:rPr>
              <w:t xml:space="preserve">электронная почта:groeni@yandex.ru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2026-08-17T18:11:43+03:00</dcterms:created>
  <dcterms:modified xsi:type="dcterms:W3CDTF">2026-08-17T18:11:43+03:00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