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B" w:rsidRPr="005E4B7B" w:rsidRDefault="005E4B7B">
      <w:pPr>
        <w:pStyle w:val="ConsPlusNormal"/>
        <w:outlineLvl w:val="0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Зарегистрировано в Минюсте России 28 июля 2015 г. N 38225</w:t>
      </w:r>
    </w:p>
    <w:p w:rsidR="005E4B7B" w:rsidRPr="005E4B7B" w:rsidRDefault="005E4B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МИНИСТЕРСТВО РОССИЙСКОЙ ФЕДЕРАЦИИ ПО ДЕЛАМ ГРАЖДАНСКОЙ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ОБОРОНЫ, ЧРЕЗВЫЧАЙНЫМ СИТУАЦИЯМ И ЛИКВИДАЦИИ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ПОСЛЕДСТВИЙ СТИХИЙНЫХ БЕДСТВИЙ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ПРИКАЗ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от 5 июня 2015 г. N 286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ОБ УТВЕРЖДЕНИИ ПЕРЕЧНЯ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ДОЛЖНОСТЕЙ В МЧС РОССИИ, ПРИ ЗАМЕЩЕНИИ КОТОРЫХ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ФЕДЕРАЛЬНЫМ ГОСУДАРСТВЕННЫМ СЛУЖАЩИМ МЧС РОССИИ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И РАБОТНИКАМ, ЗАМЕЩАЮЩИМ ОТДЕЛЬНЫЕ ДОЛЖНОСТИ НА ОСНОВАНИИ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ТРУДОВОГО ДОГОВОРА В </w:t>
      </w:r>
      <w:proofErr w:type="gramStart"/>
      <w:r w:rsidRPr="005E4B7B">
        <w:rPr>
          <w:rFonts w:ascii="Arial" w:hAnsi="Arial" w:cs="Arial"/>
          <w:sz w:val="20"/>
        </w:rPr>
        <w:t>ОРГАНИЗАЦИЯХ</w:t>
      </w:r>
      <w:proofErr w:type="gramEnd"/>
      <w:r w:rsidRPr="005E4B7B">
        <w:rPr>
          <w:rFonts w:ascii="Arial" w:hAnsi="Arial" w:cs="Arial"/>
          <w:sz w:val="20"/>
        </w:rPr>
        <w:t>, СОЗДАННЫХ ДЛЯ ВЫПОЛНЕНИЯ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ЗАДАЧ, ПОСТАВЛЕННЫХ ПЕРЕД МЧС РОССИИ, ЗАПРЕЩАЕТСЯ ОТКРЫВАТЬ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И ИМЕТЬ СЧЕТА (ВКЛАДЫ), ХРАНИТЬ НАЛИЧНЫЕ ДЕНЕЖНЫЕ СРЕДСТВА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И ЦЕННОСТИ В ИНОСТРАННЫХ БАНКАХ, РАСПОЛОЖЕННЫХ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 ПРЕДЕЛАМИ ТЕРРИТОРИИ РОССИЙСКОЙ ФЕДЕРАЦИИ,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ВЛАДЕТЬ И (ИЛИ) ПОЛЬЗОВАТЬСЯ ИНОСТРАННЫМИ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ФИНАНСОВЫМИ ИНСТРУМЕНТАМИ</w:t>
      </w:r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 (в ред. </w:t>
      </w:r>
      <w:hyperlink r:id="rId5" w:history="1">
        <w:r w:rsidRPr="005E4B7B">
          <w:rPr>
            <w:rFonts w:ascii="Arial" w:hAnsi="Arial" w:cs="Arial"/>
            <w:sz w:val="20"/>
          </w:rPr>
          <w:t>Приказа</w:t>
        </w:r>
      </w:hyperlink>
      <w:r w:rsidRPr="005E4B7B">
        <w:rPr>
          <w:rFonts w:ascii="Arial" w:hAnsi="Arial" w:cs="Arial"/>
          <w:sz w:val="20"/>
        </w:rPr>
        <w:t xml:space="preserve"> МЧС России от 14.06.2017 N 256)</w:t>
      </w:r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E4B7B">
        <w:rPr>
          <w:rFonts w:ascii="Arial" w:hAnsi="Arial" w:cs="Arial"/>
          <w:sz w:val="20"/>
        </w:rPr>
        <w:t xml:space="preserve">В соответствии с </w:t>
      </w:r>
      <w:hyperlink r:id="rId6" w:history="1">
        <w:r w:rsidRPr="005E4B7B">
          <w:rPr>
            <w:rFonts w:ascii="Arial" w:hAnsi="Arial" w:cs="Arial"/>
            <w:sz w:val="20"/>
          </w:rPr>
          <w:t>подпунктом "и" пункта 1 части 1 статьи 2</w:t>
        </w:r>
      </w:hyperlink>
      <w:r w:rsidRPr="005E4B7B">
        <w:rPr>
          <w:rFonts w:ascii="Arial" w:hAnsi="Arial" w:cs="Arial"/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</w:t>
      </w:r>
      <w:hyperlink r:id="rId7" w:history="1">
        <w:r w:rsidRPr="005E4B7B">
          <w:rPr>
            <w:rFonts w:ascii="Arial" w:hAnsi="Arial" w:cs="Arial"/>
            <w:sz w:val="20"/>
          </w:rPr>
          <w:t>Указом</w:t>
        </w:r>
      </w:hyperlink>
      <w:r w:rsidRPr="005E4B7B">
        <w:rPr>
          <w:rFonts w:ascii="Arial" w:hAnsi="Arial" w:cs="Arial"/>
          <w:sz w:val="20"/>
        </w:rPr>
        <w:t xml:space="preserve"> Президента Российской Федерации от 8</w:t>
      </w:r>
      <w:proofErr w:type="gramEnd"/>
      <w:r w:rsidRPr="005E4B7B">
        <w:rPr>
          <w:rFonts w:ascii="Arial" w:hAnsi="Arial" w:cs="Arial"/>
          <w:sz w:val="20"/>
        </w:rPr>
        <w:t xml:space="preserve"> марта 2015 г. N 120 "О некоторых вопросах противодействия коррупции" &lt;2&gt; приказываю: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--------------------------------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&lt;1&gt; Собрание законодательства Российской Федерации, 2013, N 19, ст. 2506, 2014, N 52 (часть I), ст. 7542.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&lt;2&gt; Собрание законодательства Российской Федерации, 2015, N 10, ст. 1506.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5E4B7B">
        <w:rPr>
          <w:rFonts w:ascii="Arial" w:hAnsi="Arial" w:cs="Arial"/>
          <w:sz w:val="20"/>
        </w:rPr>
        <w:t xml:space="preserve">Утвердить прилагаемый </w:t>
      </w:r>
      <w:hyperlink w:anchor="P44" w:history="1">
        <w:r w:rsidRPr="005E4B7B">
          <w:rPr>
            <w:rFonts w:ascii="Arial" w:hAnsi="Arial" w:cs="Arial"/>
            <w:sz w:val="20"/>
          </w:rPr>
          <w:t>перечень</w:t>
        </w:r>
      </w:hyperlink>
      <w:r w:rsidRPr="005E4B7B">
        <w:rPr>
          <w:rFonts w:ascii="Arial" w:hAnsi="Arial" w:cs="Arial"/>
          <w:sz w:val="20"/>
        </w:rPr>
        <w:t xml:space="preserve"> должностей в МЧС России, при замещении которых федеральным государственным служащим МЧС России и работникам, замещающим отдельные должности на основании трудового договора в организациях, созданных для выполнения задач, поставленных перед МЧС России,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E4B7B">
        <w:rPr>
          <w:rFonts w:ascii="Arial" w:hAnsi="Arial" w:cs="Arial"/>
          <w:sz w:val="20"/>
        </w:rPr>
        <w:t xml:space="preserve"> финансовыми инструментами.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jc w:val="right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Министр</w:t>
      </w:r>
    </w:p>
    <w:p w:rsidR="005E4B7B" w:rsidRPr="005E4B7B" w:rsidRDefault="005E4B7B">
      <w:pPr>
        <w:pStyle w:val="ConsPlusNormal"/>
        <w:jc w:val="right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В.А.ПУЧКОВ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lastRenderedPageBreak/>
        <w:t>Утвержден</w:t>
      </w:r>
    </w:p>
    <w:p w:rsidR="005E4B7B" w:rsidRPr="005E4B7B" w:rsidRDefault="005E4B7B">
      <w:pPr>
        <w:pStyle w:val="ConsPlusNormal"/>
        <w:jc w:val="right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приказом МЧС России</w:t>
      </w:r>
    </w:p>
    <w:p w:rsidR="005E4B7B" w:rsidRPr="005E4B7B" w:rsidRDefault="005E4B7B">
      <w:pPr>
        <w:pStyle w:val="ConsPlusNormal"/>
        <w:jc w:val="right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от 05.06.2015 N 286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bookmarkStart w:id="0" w:name="P44"/>
      <w:bookmarkEnd w:id="0"/>
      <w:r w:rsidRPr="005E4B7B">
        <w:rPr>
          <w:rFonts w:ascii="Arial" w:hAnsi="Arial" w:cs="Arial"/>
          <w:b w:val="0"/>
          <w:sz w:val="20"/>
        </w:rPr>
        <w:t>ПЕРЕЧЕНЬ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ДОЛЖНОСТЕЙ В МЧС РОССИИ, ПРИ ЗАМЕЩЕНИИ КОТОРЫХ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ФЕДЕРАЛЬНЫМ ГОСУДАРСТВЕННЫМ СЛУЖАЩИМ МЧС РОССИИ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И РАБОТНИКАМ, ЗАМЕЩАЮЩИМ ОТДЕЛЬНЫЕ ДОЛЖНОСТИ НА ОСНОВАНИИ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 xml:space="preserve">ТРУДОВОГО ДОГОВОРА В </w:t>
      </w:r>
      <w:proofErr w:type="gramStart"/>
      <w:r w:rsidRPr="005E4B7B">
        <w:rPr>
          <w:rFonts w:ascii="Arial" w:hAnsi="Arial" w:cs="Arial"/>
          <w:b w:val="0"/>
          <w:sz w:val="20"/>
        </w:rPr>
        <w:t>ОРГАНИЗАЦИЯХ</w:t>
      </w:r>
      <w:proofErr w:type="gramEnd"/>
      <w:r w:rsidRPr="005E4B7B">
        <w:rPr>
          <w:rFonts w:ascii="Arial" w:hAnsi="Arial" w:cs="Arial"/>
          <w:b w:val="0"/>
          <w:sz w:val="20"/>
        </w:rPr>
        <w:t>, СОЗДАННЫХ ДЛЯ ВЫПОЛНЕНИЯ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ЗАДАЧ, ПОСТАВЛЕННЫХ ПЕРЕД МЧС РОССИИ, ЗАПРЕЩАЕТСЯ ОТКРЫВАТЬ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И ИМЕТЬ СЧЕТА (ВКЛАДЫ), ХРАНИТЬ НАЛИЧНЫЕ ДЕНЕЖНЫЕ СРЕДСТВА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И ЦЕННОСТИ В ИНОСТРАННЫХ БАНКАХ, РАСПОЛОЖЕННЫХ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ЗА ПРЕДЕЛАМИ ТЕРРИТОРИИ РОССИЙСКОЙ ФЕДЕРАЦИИ,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ВЛАДЕТЬ И (ИЛИ) ПОЛЬЗОВАТЬСЯ ИНОСТРАННЫМИ</w:t>
      </w:r>
    </w:p>
    <w:p w:rsidR="005E4B7B" w:rsidRPr="005E4B7B" w:rsidRDefault="005E4B7B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5E4B7B">
        <w:rPr>
          <w:rFonts w:ascii="Arial" w:hAnsi="Arial" w:cs="Arial"/>
          <w:b w:val="0"/>
          <w:sz w:val="20"/>
        </w:rPr>
        <w:t>ФИНАНСОВЫМИ ИНСТРУМЕНТАМИ</w:t>
      </w:r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  <w:bookmarkStart w:id="1" w:name="_GoBack"/>
      <w:bookmarkEnd w:id="1"/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Список изменяющих документов</w:t>
      </w:r>
    </w:p>
    <w:p w:rsidR="005E4B7B" w:rsidRPr="005E4B7B" w:rsidRDefault="005E4B7B">
      <w:pPr>
        <w:pStyle w:val="ConsPlusNormal"/>
        <w:jc w:val="center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(в ред. </w:t>
      </w:r>
      <w:hyperlink r:id="rId8" w:history="1">
        <w:r w:rsidRPr="005E4B7B">
          <w:rPr>
            <w:rFonts w:ascii="Arial" w:hAnsi="Arial" w:cs="Arial"/>
            <w:sz w:val="20"/>
          </w:rPr>
          <w:t>Приказа</w:t>
        </w:r>
      </w:hyperlink>
      <w:r w:rsidRPr="005E4B7B">
        <w:rPr>
          <w:rFonts w:ascii="Arial" w:hAnsi="Arial" w:cs="Arial"/>
          <w:sz w:val="20"/>
        </w:rPr>
        <w:t xml:space="preserve"> МЧС России от 14.06.2017 N 256)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</w:p>
    <w:p w:rsidR="005E4B7B" w:rsidRPr="005E4B7B" w:rsidRDefault="005E4B7B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Руководитель аппарата Министра Российской Федерации по делам гражданской обороны, чрезвычайным ситуациям и ликвидации последствий стихийных бедствий (далее - Министр);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заместитель руководителя аппарата Министра;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руководитель структурного подразделения центрального аппарата МЧС России;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заместитель руководителя структурного подразделения центрального аппарата МЧС России;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начальник отдела структурного подразделения центрального аппарата МЧС России;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(абзац введен </w:t>
      </w:r>
      <w:hyperlink r:id="rId9" w:history="1">
        <w:r w:rsidRPr="005E4B7B">
          <w:rPr>
            <w:rFonts w:ascii="Arial" w:hAnsi="Arial" w:cs="Arial"/>
            <w:sz w:val="20"/>
          </w:rPr>
          <w:t>Приказом</w:t>
        </w:r>
      </w:hyperlink>
      <w:r w:rsidRPr="005E4B7B">
        <w:rPr>
          <w:rFonts w:ascii="Arial" w:hAnsi="Arial" w:cs="Arial"/>
          <w:sz w:val="20"/>
        </w:rPr>
        <w:t xml:space="preserve"> МЧС России от 14.06.2017 N 256)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заместитель начальника отдела структурного подразделения центрального аппарата МЧС России;</w:t>
      </w:r>
    </w:p>
    <w:p w:rsidR="005E4B7B" w:rsidRPr="005E4B7B" w:rsidRDefault="005E4B7B">
      <w:pPr>
        <w:pStyle w:val="ConsPlusNormal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(абзац введен </w:t>
      </w:r>
      <w:hyperlink r:id="rId10" w:history="1">
        <w:r w:rsidRPr="005E4B7B">
          <w:rPr>
            <w:rFonts w:ascii="Arial" w:hAnsi="Arial" w:cs="Arial"/>
            <w:sz w:val="20"/>
          </w:rPr>
          <w:t>Приказом</w:t>
        </w:r>
      </w:hyperlink>
      <w:r w:rsidRPr="005E4B7B">
        <w:rPr>
          <w:rFonts w:ascii="Arial" w:hAnsi="Arial" w:cs="Arial"/>
          <w:sz w:val="20"/>
        </w:rPr>
        <w:t xml:space="preserve"> МЧС России от 14.06.2017 N 256)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помощник Министра;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советник Министра;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руководитель территориального органа МЧС России;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заместитель руководителя территориального органа МЧС России;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должности всех наименований в центральном аппарате МЧС России, территориальных органах МЧС России, организациях, созданных для выполнения задач, поставленных перед МЧС России, исполнение обязанностей по которым предусматривает допу</w:t>
      </w:r>
      <w:proofErr w:type="gramStart"/>
      <w:r w:rsidRPr="005E4B7B">
        <w:rPr>
          <w:rFonts w:ascii="Arial" w:hAnsi="Arial" w:cs="Arial"/>
          <w:sz w:val="20"/>
        </w:rPr>
        <w:t>ск к св</w:t>
      </w:r>
      <w:proofErr w:type="gramEnd"/>
      <w:r w:rsidRPr="005E4B7B">
        <w:rPr>
          <w:rFonts w:ascii="Arial" w:hAnsi="Arial" w:cs="Arial"/>
          <w:sz w:val="20"/>
        </w:rPr>
        <w:t>едениям особой важности &lt;1&gt;.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>--------------------------------</w:t>
      </w:r>
    </w:p>
    <w:p w:rsidR="005E4B7B" w:rsidRPr="005E4B7B" w:rsidRDefault="005E4B7B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5E4B7B">
        <w:rPr>
          <w:rFonts w:ascii="Arial" w:hAnsi="Arial" w:cs="Arial"/>
          <w:sz w:val="20"/>
        </w:rPr>
        <w:t xml:space="preserve">&lt;1&gt; В </w:t>
      </w:r>
      <w:proofErr w:type="gramStart"/>
      <w:r w:rsidRPr="005E4B7B">
        <w:rPr>
          <w:rFonts w:ascii="Arial" w:hAnsi="Arial" w:cs="Arial"/>
          <w:sz w:val="20"/>
        </w:rPr>
        <w:t>соответствии</w:t>
      </w:r>
      <w:proofErr w:type="gramEnd"/>
      <w:r w:rsidRPr="005E4B7B">
        <w:rPr>
          <w:rFonts w:ascii="Arial" w:hAnsi="Arial" w:cs="Arial"/>
          <w:sz w:val="20"/>
        </w:rPr>
        <w:t xml:space="preserve"> с номенклатурой должностей работников, подлежащих оформлению на допуск к государственной тайне.</w:t>
      </w:r>
    </w:p>
    <w:sectPr w:rsidR="005E4B7B" w:rsidRPr="005E4B7B" w:rsidSect="005E4B7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B"/>
    <w:rsid w:val="005E4B7B"/>
    <w:rsid w:val="008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43DAC6A111FB76C1F40632F0EE39A25ADE57A1D91E5E37E9FB69118D3122463BFDF4DE50C39BFqCq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43DAC6A111FB76C1F40632F0EE39A26A4EF721E91E5E37E9FB69118D3122463BFDF4DE50C39BDqCq9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43DAC6A111FB76C1F40632F0EE39A25ADEC721890E5E37E9FB69118D3122463BFDF4DE50C39BBqCq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043DAC6A111FB76C1F40632F0EE39A25ADE57A1D91E5E37E9FB69118D3122463BFDF4DE50C39BFqCq0O" TargetMode="External"/><Relationship Id="rId10" Type="http://schemas.openxmlformats.org/officeDocument/2006/relationships/hyperlink" Target="consultantplus://offline/ref=20043DAC6A111FB76C1F40632F0EE39A25ADE57A1D91E5E37E9FB69118D3122463BFDF4DE50C39BFqCq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43DAC6A111FB76C1F40632F0EE39A25ADE57A1D91E5E37E9FB69118D3122463BFDF4DE50C39BFqC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05225</dc:creator>
  <cp:lastModifiedBy>05225</cp:lastModifiedBy>
  <cp:revision>3</cp:revision>
  <dcterms:created xsi:type="dcterms:W3CDTF">2017-07-26T14:42:00Z</dcterms:created>
  <dcterms:modified xsi:type="dcterms:W3CDTF">2017-07-26T14:44:00Z</dcterms:modified>
</cp:coreProperties>
</file>