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411" w:rsidRDefault="004805A1">
      <w:pPr>
        <w:jc w:val="center"/>
        <w:rPr>
          <w:b/>
          <w:bCs/>
        </w:rPr>
      </w:pPr>
      <w:r>
        <w:rPr>
          <w:b/>
          <w:bCs/>
        </w:rPr>
        <w:t>Сведения о средних закупочных ценах за единицу моторного и авиационного топлива</w:t>
      </w:r>
    </w:p>
    <w:p w:rsidR="003D2411" w:rsidRDefault="004805A1">
      <w:pPr>
        <w:jc w:val="center"/>
      </w:pPr>
      <w:r>
        <w:t>ФГКУ Рузский центр обеспечения пунктов управления</w:t>
      </w:r>
    </w:p>
    <w:p w:rsidR="003D2411" w:rsidRDefault="002641A5">
      <w:pPr>
        <w:jc w:val="center"/>
      </w:pPr>
      <w:bookmarkStart w:id="0" w:name="_3z4o4lfjn08u" w:colFirst="0" w:colLast="0"/>
      <w:bookmarkEnd w:id="0"/>
      <w:r>
        <w:t xml:space="preserve">по состоянию на </w:t>
      </w:r>
      <w:r w:rsidR="00B63859">
        <w:rPr>
          <w:lang w:val="ru-RU"/>
        </w:rPr>
        <w:t>12</w:t>
      </w:r>
      <w:r w:rsidR="0023512A">
        <w:t>.</w:t>
      </w:r>
      <w:r w:rsidR="0023512A">
        <w:rPr>
          <w:lang w:val="ru-RU"/>
        </w:rPr>
        <w:t>10</w:t>
      </w:r>
      <w:r w:rsidR="004805A1">
        <w:t>.2026 г.</w:t>
      </w:r>
    </w:p>
    <w:p w:rsidR="003D2411" w:rsidRDefault="003D2411"/>
    <w:p w:rsidR="003D2411" w:rsidRDefault="004805A1">
      <w:pPr>
        <w:jc w:val="right"/>
      </w:pPr>
      <w:r>
        <w:t>Рублей</w:t>
      </w:r>
    </w:p>
    <w:tbl>
      <w:tblPr>
        <w:tblStyle w:val="a5"/>
        <w:tblW w:w="145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0"/>
        <w:gridCol w:w="1838"/>
        <w:gridCol w:w="2017"/>
        <w:gridCol w:w="1227"/>
        <w:gridCol w:w="1227"/>
        <w:gridCol w:w="1223"/>
        <w:gridCol w:w="2118"/>
        <w:gridCol w:w="2110"/>
        <w:gridCol w:w="2130"/>
      </w:tblGrid>
      <w:tr w:rsidR="003D2411">
        <w:trPr>
          <w:trHeight w:val="596"/>
        </w:trPr>
        <w:tc>
          <w:tcPr>
            <w:tcW w:w="670" w:type="dxa"/>
            <w:vMerge w:val="restart"/>
            <w:vAlign w:val="center"/>
          </w:tcPr>
          <w:p w:rsidR="003D2411" w:rsidRDefault="004805A1">
            <w:pPr>
              <w:jc w:val="center"/>
            </w:pPr>
            <w:r>
              <w:t>№ п/п</w:t>
            </w:r>
          </w:p>
        </w:tc>
        <w:tc>
          <w:tcPr>
            <w:tcW w:w="1838" w:type="dxa"/>
            <w:vMerge w:val="restart"/>
            <w:vAlign w:val="center"/>
          </w:tcPr>
          <w:p w:rsidR="003D2411" w:rsidRDefault="004805A1">
            <w:pPr>
              <w:jc w:val="center"/>
            </w:pPr>
            <w:r>
              <w:t>Наименование месяца</w:t>
            </w:r>
          </w:p>
        </w:tc>
        <w:tc>
          <w:tcPr>
            <w:tcW w:w="5694" w:type="dxa"/>
            <w:gridSpan w:val="4"/>
            <w:vAlign w:val="center"/>
          </w:tcPr>
          <w:p w:rsidR="003D2411" w:rsidRDefault="004805A1">
            <w:pPr>
              <w:jc w:val="center"/>
            </w:pPr>
            <w:r>
              <w:t xml:space="preserve">Автомобильный бензин, </w:t>
            </w:r>
            <w:r>
              <w:br/>
              <w:t>за литр</w:t>
            </w:r>
          </w:p>
        </w:tc>
        <w:tc>
          <w:tcPr>
            <w:tcW w:w="2118" w:type="dxa"/>
            <w:vMerge w:val="restart"/>
            <w:vAlign w:val="center"/>
          </w:tcPr>
          <w:p w:rsidR="003D2411" w:rsidRDefault="004805A1">
            <w:pPr>
              <w:jc w:val="center"/>
            </w:pPr>
            <w:r>
              <w:t>Дизельное топливо, за литр</w:t>
            </w:r>
          </w:p>
        </w:tc>
        <w:tc>
          <w:tcPr>
            <w:tcW w:w="2110" w:type="dxa"/>
            <w:vMerge w:val="restart"/>
            <w:vAlign w:val="center"/>
          </w:tcPr>
          <w:p w:rsidR="003D2411" w:rsidRDefault="004805A1">
            <w:pPr>
              <w:jc w:val="center"/>
            </w:pPr>
            <w:r>
              <w:t>Топливо судовое, за литр</w:t>
            </w:r>
          </w:p>
        </w:tc>
        <w:tc>
          <w:tcPr>
            <w:tcW w:w="2130" w:type="dxa"/>
            <w:vMerge w:val="restart"/>
            <w:vAlign w:val="center"/>
          </w:tcPr>
          <w:p w:rsidR="003D2411" w:rsidRDefault="004805A1">
            <w:pPr>
              <w:jc w:val="center"/>
            </w:pPr>
            <w:r>
              <w:t>Авиационное топливо, за тонну</w:t>
            </w:r>
          </w:p>
        </w:tc>
      </w:tr>
      <w:tr w:rsidR="003D2411">
        <w:tc>
          <w:tcPr>
            <w:tcW w:w="670" w:type="dxa"/>
            <w:vMerge/>
            <w:vAlign w:val="center"/>
          </w:tcPr>
          <w:p w:rsidR="003D2411" w:rsidRDefault="003D2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838" w:type="dxa"/>
            <w:vMerge/>
            <w:vAlign w:val="center"/>
          </w:tcPr>
          <w:p w:rsidR="003D2411" w:rsidRDefault="003D2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2017" w:type="dxa"/>
            <w:vAlign w:val="center"/>
          </w:tcPr>
          <w:p w:rsidR="003D2411" w:rsidRDefault="004805A1">
            <w:pPr>
              <w:jc w:val="center"/>
            </w:pPr>
            <w:r>
              <w:t>АИ-80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АИ-92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АИ-95</w:t>
            </w:r>
          </w:p>
        </w:tc>
        <w:tc>
          <w:tcPr>
            <w:tcW w:w="1223" w:type="dxa"/>
            <w:vAlign w:val="center"/>
          </w:tcPr>
          <w:p w:rsidR="003D2411" w:rsidRDefault="004805A1">
            <w:pPr>
              <w:jc w:val="center"/>
            </w:pPr>
            <w:r>
              <w:t>АИ-98</w:t>
            </w:r>
          </w:p>
        </w:tc>
        <w:tc>
          <w:tcPr>
            <w:tcW w:w="2118" w:type="dxa"/>
            <w:vMerge/>
            <w:vAlign w:val="center"/>
          </w:tcPr>
          <w:p w:rsidR="003D2411" w:rsidRDefault="003D2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2110" w:type="dxa"/>
            <w:vMerge/>
            <w:vAlign w:val="center"/>
          </w:tcPr>
          <w:p w:rsidR="003D2411" w:rsidRDefault="003D2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2130" w:type="dxa"/>
            <w:vMerge/>
            <w:vAlign w:val="center"/>
          </w:tcPr>
          <w:p w:rsidR="003D2411" w:rsidRDefault="003D2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1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Январь</w:t>
            </w:r>
          </w:p>
        </w:tc>
        <w:tc>
          <w:tcPr>
            <w:tcW w:w="2017" w:type="dxa"/>
            <w:vAlign w:val="center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61,21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66,70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75,26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2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Февраль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61,35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66,95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75,25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rPr>
          <w:trHeight w:val="262"/>
        </w:trPr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3</w:t>
            </w:r>
          </w:p>
        </w:tc>
        <w:tc>
          <w:tcPr>
            <w:tcW w:w="1838" w:type="dxa"/>
            <w:vAlign w:val="center"/>
          </w:tcPr>
          <w:p w:rsidR="003D2411" w:rsidRDefault="004805A1">
            <w:r>
              <w:t xml:space="preserve">        Март 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62,58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67,85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76,28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4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Апрель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62,99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68,28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76,25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5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Май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63,08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68,80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77,34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6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Июнь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63,74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69,37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77,79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7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Июль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64,05</w:t>
            </w:r>
          </w:p>
        </w:tc>
        <w:tc>
          <w:tcPr>
            <w:tcW w:w="1227" w:type="dxa"/>
            <w:vAlign w:val="center"/>
          </w:tcPr>
          <w:p w:rsidR="003D2411" w:rsidRDefault="004805A1">
            <w:pPr>
              <w:jc w:val="center"/>
            </w:pPr>
            <w:r>
              <w:t>74,67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pPr>
              <w:jc w:val="center"/>
            </w:pPr>
            <w:r>
              <w:t>89,46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8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Август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Pr="002641A5" w:rsidRDefault="002641A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74,33</w:t>
            </w:r>
          </w:p>
        </w:tc>
        <w:tc>
          <w:tcPr>
            <w:tcW w:w="1227" w:type="dxa"/>
            <w:vAlign w:val="center"/>
          </w:tcPr>
          <w:p w:rsidR="003D2411" w:rsidRPr="002641A5" w:rsidRDefault="002641A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82,78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Pr="002641A5" w:rsidRDefault="002641A5">
            <w:pPr>
              <w:jc w:val="center"/>
              <w:rPr>
                <w:lang w:val="ru-RU"/>
              </w:rPr>
            </w:pPr>
            <w:r>
              <w:t>78,</w:t>
            </w:r>
            <w:r>
              <w:rPr>
                <w:lang w:val="ru-RU"/>
              </w:rPr>
              <w:t>50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9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Сентябрь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Pr="00B61F9F" w:rsidRDefault="0004264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64,6</w:t>
            </w:r>
            <w:r w:rsidR="00720720">
              <w:rPr>
                <w:lang w:val="ru-RU"/>
              </w:rPr>
              <w:t>0</w:t>
            </w:r>
          </w:p>
        </w:tc>
        <w:tc>
          <w:tcPr>
            <w:tcW w:w="1227" w:type="dxa"/>
            <w:vAlign w:val="center"/>
          </w:tcPr>
          <w:p w:rsidR="003D2411" w:rsidRPr="00B61F9F" w:rsidRDefault="0004264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69,3</w:t>
            </w:r>
            <w:r w:rsidR="00720720">
              <w:rPr>
                <w:lang w:val="ru-RU"/>
              </w:rPr>
              <w:t>0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Pr="00B61F9F" w:rsidRDefault="0004264B" w:rsidP="0004264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79,4</w:t>
            </w:r>
            <w:r w:rsidR="00BC5D6F">
              <w:rPr>
                <w:lang w:val="ru-RU"/>
              </w:rPr>
              <w:t>0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10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Октябрь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Pr="0023512A" w:rsidRDefault="00B6385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64,21</w:t>
            </w:r>
          </w:p>
        </w:tc>
        <w:tc>
          <w:tcPr>
            <w:tcW w:w="1227" w:type="dxa"/>
            <w:vAlign w:val="center"/>
          </w:tcPr>
          <w:p w:rsidR="003D2411" w:rsidRPr="0023512A" w:rsidRDefault="00B6385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71,72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Pr="0023512A" w:rsidRDefault="00B6385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78,95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11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Ноябрь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4805A1">
            <w:r>
              <w:t xml:space="preserve">    </w:t>
            </w:r>
          </w:p>
        </w:tc>
        <w:tc>
          <w:tcPr>
            <w:tcW w:w="1227" w:type="dxa"/>
            <w:vAlign w:val="center"/>
          </w:tcPr>
          <w:p w:rsidR="003D2411" w:rsidRDefault="004805A1">
            <w:r>
              <w:t xml:space="preserve">    </w:t>
            </w: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4805A1">
            <w:r>
              <w:t xml:space="preserve">            </w:t>
            </w: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  <w:tr w:rsidR="003D2411">
        <w:tc>
          <w:tcPr>
            <w:tcW w:w="670" w:type="dxa"/>
            <w:vAlign w:val="center"/>
          </w:tcPr>
          <w:p w:rsidR="003D2411" w:rsidRDefault="004805A1">
            <w:pPr>
              <w:jc w:val="center"/>
            </w:pPr>
            <w:r>
              <w:t>12</w:t>
            </w:r>
          </w:p>
        </w:tc>
        <w:tc>
          <w:tcPr>
            <w:tcW w:w="1838" w:type="dxa"/>
            <w:vAlign w:val="center"/>
          </w:tcPr>
          <w:p w:rsidR="003D2411" w:rsidRDefault="004805A1">
            <w:pPr>
              <w:jc w:val="center"/>
            </w:pPr>
            <w:r>
              <w:t>Декабрь</w:t>
            </w:r>
          </w:p>
        </w:tc>
        <w:tc>
          <w:tcPr>
            <w:tcW w:w="2017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1227" w:type="dxa"/>
            <w:vAlign w:val="center"/>
          </w:tcPr>
          <w:p w:rsidR="003D2411" w:rsidRDefault="003D2411">
            <w:pPr>
              <w:jc w:val="center"/>
            </w:pPr>
          </w:p>
        </w:tc>
        <w:tc>
          <w:tcPr>
            <w:tcW w:w="1227" w:type="dxa"/>
            <w:vAlign w:val="center"/>
          </w:tcPr>
          <w:p w:rsidR="003D2411" w:rsidRDefault="003D2411">
            <w:pPr>
              <w:jc w:val="center"/>
            </w:pPr>
          </w:p>
        </w:tc>
        <w:tc>
          <w:tcPr>
            <w:tcW w:w="1223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18" w:type="dxa"/>
            <w:vAlign w:val="center"/>
          </w:tcPr>
          <w:p w:rsidR="003D2411" w:rsidRDefault="003D2411">
            <w:pPr>
              <w:jc w:val="center"/>
            </w:pPr>
          </w:p>
        </w:tc>
        <w:tc>
          <w:tcPr>
            <w:tcW w:w="211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  <w:tc>
          <w:tcPr>
            <w:tcW w:w="2130" w:type="dxa"/>
          </w:tcPr>
          <w:p w:rsidR="003D2411" w:rsidRDefault="004805A1">
            <w:pPr>
              <w:jc w:val="center"/>
            </w:pPr>
            <w:r>
              <w:t>-</w:t>
            </w:r>
          </w:p>
        </w:tc>
      </w:tr>
    </w:tbl>
    <w:p w:rsidR="003D2411" w:rsidRDefault="003D2411"/>
    <w:p w:rsidR="003D2411" w:rsidRDefault="003D2411"/>
    <w:p w:rsidR="003D2411" w:rsidRDefault="003D2411"/>
    <w:p w:rsidR="003D2411" w:rsidRDefault="003D2411">
      <w:pPr>
        <w:jc w:val="center"/>
      </w:pPr>
      <w:bookmarkStart w:id="1" w:name="_GoBack"/>
      <w:bookmarkEnd w:id="1"/>
    </w:p>
    <w:sectPr w:rsidR="003D2411">
      <w:pgSz w:w="16838" w:h="11906" w:orient="landscape"/>
      <w:pgMar w:top="1701" w:right="1134" w:bottom="85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726EDE63-10E5-4DA8-B48C-CF72FEE4EC18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E61B4E31-2906-402B-B661-676CF291795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1F94BF56-AD55-4E78-AB47-9A4D4207A01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411"/>
    <w:rsid w:val="0004264B"/>
    <w:rsid w:val="0023512A"/>
    <w:rsid w:val="002641A5"/>
    <w:rsid w:val="003D2411"/>
    <w:rsid w:val="004805A1"/>
    <w:rsid w:val="00624CB4"/>
    <w:rsid w:val="00720720"/>
    <w:rsid w:val="00982BCA"/>
    <w:rsid w:val="00B61F9F"/>
    <w:rsid w:val="00B63859"/>
    <w:rsid w:val="00BC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EA2E5"/>
  <w15:docId w15:val="{4B83FB2D-B5D7-4B6E-A6DF-5E8A8D22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2026-10-04T19:45:00Z</dcterms:created>
  <dcterms:modified xsi:type="dcterms:W3CDTF">2026-10-11T18:09:00Z</dcterms:modified>
</cp:coreProperties>
</file>